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_Copia_161"/>
      <w:bookmarkEnd w:id="0"/>
      <w:r>
        <w:rPr>
          <w:rFonts w:ascii="Arial" w:hAnsi="Arial"/>
          <w:b/>
          <w:bCs/>
          <w:sz w:val="20"/>
          <w:szCs w:val="20"/>
        </w:rPr>
        <w:t>PORTARIA Nº 01/PPGECM/UFC, DE 7 DE JANEIRO DE 2026 - ANEXO 1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DECLARAÇÃO SOBRE O USO OU NÃO USO DE INTELIGÊNCIA ARTIFICIAL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 xml:space="preserve">Eu/Nós, [Nome(s) completo(s) do(s) autor(es)], responsável(is) pela obra [Título da obra/trabalho],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2025.”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SELECIONE UMA DAS OPÇÕES:</w:t>
      </w:r>
    </w:p>
    <w:p>
      <w:pPr>
        <w:pStyle w:val="Normal"/>
        <w:spacing w:before="0" w:after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>NÃO HOUVE USO DE FERRAMENTAS DE INTELIGÊNCIA ARTIFICIAL (Se marcar esta opção, não é necessário preencher os campos 1 a 5 abaixo.)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b/>
          <w:bCs/>
          <w:sz w:val="20"/>
          <w:szCs w:val="20"/>
        </w:rPr>
        <w:t>HOUVE USO DE FERRAMENTAS DE INTELIGÊNCIA ARTIFICIAL</w:t>
      </w:r>
      <w:r>
        <w:rPr>
          <w:rFonts w:ascii="Arial" w:hAnsi="Arial"/>
          <w:sz w:val="20"/>
          <w:szCs w:val="20"/>
        </w:rPr>
        <w:t xml:space="preserve"> (Preencher os campos obrigatórios abaixo.)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34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 Ferramenta(s) e versão(ões) predominante(s):  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34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 Período de uso:  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34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 Finalidade(s) (marcar todas que se aplicam):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Exploração inicial de ideias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Busca/triagem de literatura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Leitura assistida/Resumos (com conferência humana)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Revisão linguística/Referências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Apoio reprodutível à análise/apresentação (restrito à geração automatizada e reprodutível de tabelas, gráficos, figuras ou visualizações a partir de dados previamente analisados e interpretados pelos autores, sem substituição da análise científica humana)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>Programação (sugestão/depuração/documentação)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>Tradução técnica (com revisão humana)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34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4.  Descrição sintética do uso / prompts-tipo:  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34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 Validação humana (checagens, testes, leitura crítica):  </w:t>
        <w:tab/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Declarações éticas (obrigatórias caso tenha havido uso de IA):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Todas as opções abaixo devem ser obrigatoriamente assinaladas para que o trabalho possa ser submetido à defesa/apresentação. O não preenchimento completo impedirá a continuidade do processo.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>Não houve geração de conteúdo original, ideias, interpretações ou análises pela IA;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Respeitei direitos autorais, licenças, confidencialidade e políticas editoriais;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283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☐ </w:t>
      </w:r>
      <w:r>
        <w:rPr>
          <w:rFonts w:ascii="Arial" w:hAnsi="Arial"/>
          <w:sz w:val="20"/>
          <w:szCs w:val="20"/>
        </w:rPr>
        <w:t xml:space="preserve">Em transcrições, apliquei anonimização e não realizei identificação por voz/biometria; ☐ Assumo responsabilidade integral e exclusiva pelo conteúdo final desta obra.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Data: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Nome(s) do(s) Autor(es):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Assinatura(s): </w:t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85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393bd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93bd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93bd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93bd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93bd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93bd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93bd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93bd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93bd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93bd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93bd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93bd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93bd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393bd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393bd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393bd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393bd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393bd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393bd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93bd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93bd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93bd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93bd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93bd5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fb17b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17b9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393bd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93bd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93bd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93bd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9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LibreOffice/24.2.7.2$Linux_X86_64 LibreOffice_project/420$Build-2</Application>
  <AppVersion>15.0000</AppVersion>
  <Pages>1</Pages>
  <Words>421</Words>
  <Characters>2627</Characters>
  <CharactersWithSpaces>3051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2025-11-25T14:53:00Z</dcterms:created>
  <dc:creator>Pierre Fechine</dc:creator>
  <dc:description/>
  <dc:language>pt-BR</dc:language>
  <cp:lastModifiedBy/>
  <cp:lastPrinted>2026-01-07T13:26:11Z</cp:lastPrinted>
  <dcterms:modified xsi:type="dcterms:W3CDTF">2026-01-27T14:56:09Z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